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7EA9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89230943"/>
      <w:bookmarkEnd w:id="0"/>
    </w:p>
    <w:p w14:paraId="7319E837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EE897B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11D0522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5AADD6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CBC554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5E1881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DF09C6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869C9D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3308E8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E965E7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F71C8C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0EE13A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E35B05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5278657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5981F0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DA8EDC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A74A04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CF48DB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2AC563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E339E9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Сроки проведения независимой экспертизы</w:t>
      </w:r>
    </w:p>
    <w:p w14:paraId="167E76AE" w14:textId="7F954042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 нормативного правового акта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дней,</w:t>
      </w:r>
    </w:p>
    <w:p w14:paraId="0C9B9CF9" w14:textId="62E39A74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</w:t>
      </w: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.2025 включительно</w:t>
      </w:r>
    </w:p>
    <w:p w14:paraId="48E1B2EE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3B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159A3053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3CAE27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F1EB61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DFC094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EBCD87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386CC4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B161EF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06F9A6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A41778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A2518FA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3C2C7A" w14:textId="77777777" w:rsid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3061BF" w14:textId="77777777" w:rsid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EE9BA0" w14:textId="77777777" w:rsid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9404EE" w14:textId="77777777" w:rsid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6522B8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830F40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ECD64E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E62FD3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C5820E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1B02BD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44FA95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E4DEB84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50E212" w14:textId="77777777" w:rsidR="00AA3B32" w:rsidRPr="00AA3B32" w:rsidRDefault="00AA3B32" w:rsidP="00AA3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013996C" wp14:editId="2AF188F2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25A3ED11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_________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6DBE1C2C" w14:textId="77777777" w:rsidR="00EF05D3" w:rsidRPr="007B1043" w:rsidRDefault="00EF05D3" w:rsidP="00EF05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029452" w14:textId="3609E2F9" w:rsidR="00474E43" w:rsidRPr="00474E43" w:rsidRDefault="00474E43" w:rsidP="002A1170">
      <w:pPr>
        <w:spacing w:after="0" w:line="240" w:lineRule="auto"/>
        <w:ind w:left="29" w:right="5539" w:firstLine="14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1" w:name="_Hlk193708200"/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 запрете пала сухой травы на территории Свердловского городского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ab/>
        <w:t>поселения 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474E43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году</w:t>
      </w:r>
    </w:p>
    <w:bookmarkEnd w:id="1"/>
    <w:p w14:paraId="1ED2D4D9" w14:textId="77777777" w:rsidR="00A532CC" w:rsidRDefault="00A532CC" w:rsidP="00A532CC">
      <w:pPr>
        <w:spacing w:after="1" w:line="236" w:lineRule="auto"/>
        <w:ind w:left="-12" w:right="4061" w:hanging="3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8726208" w14:textId="49CCFD0A" w:rsidR="002A1170" w:rsidRDefault="00362D21" w:rsidP="002A117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4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148C88A4" wp14:editId="6E62AFCD">
            <wp:simplePos x="0" y="0"/>
            <wp:positionH relativeFrom="page">
              <wp:posOffset>862584</wp:posOffset>
            </wp:positionH>
            <wp:positionV relativeFrom="page">
              <wp:posOffset>6329453</wp:posOffset>
            </wp:positionV>
            <wp:extent cx="6096" cy="12196"/>
            <wp:effectExtent l="0" t="0" r="0" b="0"/>
            <wp:wrapSquare wrapText="bothSides"/>
            <wp:docPr id="1098" name="Picture 10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Picture 109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В соответствии с Федеральным законом от 21.12.1994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69-ФЗ «О пожарной безопасности», Федеральным законом от 22.07.2008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123-ФЗ «Технический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, Федеральным законом от 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6.10.2003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общих принципах организации местного самоуправления в Российской Федерации», постановлением Правительства Российской Федерации от 16.09.2020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№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1479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«</w:t>
      </w:r>
      <w:r w:rsid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Об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, в целях обеспечения пожарной безопасности в весенне-летний пожароопасный период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5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года, администрация Свердловского городского поселения Всеволожского муниципального района Ленинградской области (далее администрация) постановляет:</w:t>
      </w:r>
    </w:p>
    <w:p w14:paraId="2EF72B28" w14:textId="77777777" w:rsidR="002A1170" w:rsidRDefault="002A1170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49F52B56" w14:textId="695CE3AE" w:rsidR="00362D21" w:rsidRPr="002A1170" w:rsidRDefault="002A1170" w:rsidP="00333ABB">
      <w:pPr>
        <w:pStyle w:val="a5"/>
        <w:numPr>
          <w:ilvl w:val="0"/>
          <w:numId w:val="23"/>
        </w:numPr>
        <w:tabs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r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З</w:t>
      </w:r>
      <w:r w:rsidR="00362D21" w:rsidRPr="002A11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апретить неконтролируемый пал сухой травы, разведение открытого огня в лесных массивах, утилизацию путем сожжения промышленных и бытовых отходов, мусора, листьев, на открытых территориях, а также в контейнерах и урнах на территории Свердловского городского поселения Всеволожского муниципального района Ленинградской области (далее Свердловское городское поселение) на весь весенне-летний пожароопасный период 2025 года.</w:t>
      </w:r>
    </w:p>
    <w:p w14:paraId="6AF1C471" w14:textId="77777777" w:rsidR="00333ABB" w:rsidRDefault="002A1170" w:rsidP="00333ABB">
      <w:pPr>
        <w:pStyle w:val="a5"/>
        <w:numPr>
          <w:ilvl w:val="0"/>
          <w:numId w:val="23"/>
        </w:numPr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Рекомендовать руководителям предприятий, учреждений и организаций, независимо от их организационно-правовой формы, расположенных на территории Свердловского городского поселения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7F8DEC00" w14:textId="0951F7EC" w:rsidR="00362D21" w:rsidRPr="00333ABB" w:rsidRDefault="00362D21" w:rsidP="00333ABB">
      <w:pPr>
        <w:pStyle w:val="a5"/>
        <w:numPr>
          <w:ilvl w:val="1"/>
          <w:numId w:val="23"/>
        </w:numPr>
        <w:tabs>
          <w:tab w:val="center" w:pos="709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проводить заблаговременную очистку подведомственных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территорий от сухой травы и горючего мусора;</w:t>
      </w:r>
    </w:p>
    <w:p w14:paraId="08CB2413" w14:textId="6A6ECD8D" w:rsidR="00362D21" w:rsidRDefault="00333ABB" w:rsidP="00333ABB">
      <w:pPr>
        <w:pStyle w:val="a5"/>
        <w:tabs>
          <w:tab w:val="center" w:pos="993"/>
          <w:tab w:val="right" w:pos="9842"/>
        </w:tabs>
        <w:spacing w:after="3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2.2.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не допускать сжигания стерни, сухой травы и разведения костров на подведомственных территориях.</w:t>
      </w:r>
    </w:p>
    <w:p w14:paraId="28C4AFBB" w14:textId="2A3EC088" w:rsidR="00362D21" w:rsidRPr="00362D21" w:rsidRDefault="00333ABB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Рекомендовать гражданам, проживающим и находящимся на территории 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</w:t>
      </w:r>
      <w:r w:rsidR="00362D21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Свердловского городского поселения, членам садоводческих некоммерческих объединений:</w:t>
      </w:r>
    </w:p>
    <w:p w14:paraId="1C966B6F" w14:textId="2417AFC0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обеспечить соблюдение правил противопожарного режима и не допускать применения открытого огня и других возможных источников возгорания вблизи полей, сельскохозяйственных угодий, мест размещения сухой травы, в лесных массивах, в том числе на индивидуальных участках в садоводствах, огородничествах и в населенных пунктах;</w:t>
      </w:r>
    </w:p>
    <w:p w14:paraId="51A43446" w14:textId="5F498778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3.2.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не допускать сжигания в населенных пунктах и садоводческих объединениях стерни, сухой травы и мусора ближе 5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метров от зданий и построек, менее 100 метров от хвойного леса или отдельно стоящих хвойных деревьев и молодняка, менее 30 метров от лиственного леса или отдельно растущих групп лиственных деревьев;</w:t>
      </w:r>
    </w:p>
    <w:p w14:paraId="2B19AA7D" w14:textId="73EAD090" w:rsid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3.3.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места сжигания травы и мусора предварительно расчищать в радиусе 10 метров от мусора, сухой травы и деревьев, а затем окапывать противопожарной минерализованной полосой шириной не менее 0,5 метра, у мест сжигания иметь не менее 2-х ведер и бочку с водой или огнетушители, а также лопату.</w:t>
      </w:r>
    </w:p>
    <w:p w14:paraId="4EB19467" w14:textId="290B9735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Собственникам индивидуальных жилых домов обеспечить наличие на участках емкости (бочки) с водой или огнетушителя, а также средств мобильной связи для вызова подразделений пожарной охраны.</w:t>
      </w:r>
    </w:p>
    <w:p w14:paraId="0D971A26" w14:textId="2016B8BB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Отделу по делам ГО и ЧС, ВУС:</w:t>
      </w:r>
    </w:p>
    <w:p w14:paraId="78D2D867" w14:textId="44825CE0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осуществлять пропаганду необходимости соблюдения мер противопожарной безопасности в весенне-летний пожароопасный период;</w:t>
      </w:r>
    </w:p>
    <w:p w14:paraId="4BC4D4E3" w14:textId="09CA1F70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5.2.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организовать взаимодействие с Ленинградским областным государственным казенным учреждением «Управление лесами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и 102 пожарной частью ОГПС Всеволожского района ГКУ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proofErr w:type="spellStart"/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Леноблпожспас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по вопросам организации мероприятий по защите населенных пунктов и объектов экономики от природных пожаров. </w:t>
      </w:r>
    </w:p>
    <w:p w14:paraId="5927F0D7" w14:textId="355BC579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Муниципальному казенному учреждению «Управление по обеспечению деятельности муниципального образования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Свердловского городского поселения Всеволожского муниципального района Ленинградской области обеспечить своевременную уборку мусора, сухой листвы, травы на территориях</w:t>
      </w:r>
    </w:p>
    <w:p w14:paraId="37C710E8" w14:textId="77777777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населенных пунктов Свердловского городского поселения.</w:t>
      </w:r>
    </w:p>
    <w:p w14:paraId="6AE05E88" w14:textId="2C5C103F" w:rsidR="00362D21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7.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Признать утратившим силу постановление администрации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22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68/01-03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запрете пала сухой травы на территории муниципального образования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«Свердловское городское поселение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»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Всеволожского муниципального района Ленинградской области в 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году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. </w:t>
      </w:r>
    </w:p>
    <w:p w14:paraId="31BA90E4" w14:textId="46CEAD70" w:rsid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8.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>Опубликовать настоящее постановление в приложении «Невский берег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газеты «Всеволожские вести» и разместить на официальном сайте администрации в сети Интернет.</w:t>
      </w:r>
    </w:p>
    <w:p w14:paraId="1EE9589B" w14:textId="01E0862C" w:rsidR="00A25CBD" w:rsidRPr="00362D21" w:rsidRDefault="00362D21" w:rsidP="00333AB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9.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Настоящее постановление вступает в силу после</w:t>
      </w:r>
      <w:r w:rsidR="00A25CBD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его официального опубликования.</w:t>
      </w:r>
    </w:p>
    <w:p w14:paraId="081DC504" w14:textId="313ABFB4" w:rsidR="005223F9" w:rsidRPr="00362D21" w:rsidRDefault="00362D21" w:rsidP="00333ABB">
      <w:pPr>
        <w:tabs>
          <w:tab w:val="center" w:pos="993"/>
          <w:tab w:val="right" w:pos="9842"/>
        </w:tabs>
        <w:spacing w:after="3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10.</w:t>
      </w:r>
      <w:r w:rsidR="00333AB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Контроль за исполнением данного постановления возложить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на заместителя главы администрации по жилищно-коммунальному хозяйству </w:t>
      </w:r>
      <w:r w:rsidR="00E1430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="005223F9" w:rsidRP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и благоустройству А.А. Плавского.</w:t>
      </w:r>
    </w:p>
    <w:p w14:paraId="18F1F53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171E4B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42F94DE" w14:textId="6CC6D6E1" w:rsidR="00065910" w:rsidRDefault="00065910" w:rsidP="00333ABB">
      <w:pPr>
        <w:tabs>
          <w:tab w:val="center" w:pos="2470"/>
          <w:tab w:val="right" w:pos="9842"/>
        </w:tabs>
        <w:spacing w:after="3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Глава</w:t>
      </w:r>
      <w:r w:rsidR="00534E1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администрации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ab/>
        <w:t xml:space="preserve">     </w:t>
      </w:r>
      <w:r w:rsidR="00362D2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</w:t>
      </w:r>
      <w:r w:rsidRPr="0006591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В.И. Тулаев</w:t>
      </w:r>
    </w:p>
    <w:p w14:paraId="438D054A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92EF01F" w14:textId="77777777" w:rsidR="00065910" w:rsidRDefault="0006591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107CE7C1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142" w:right="282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6C6880F" w14:textId="77777777" w:rsidR="00CB7600" w:rsidRDefault="00CB7600" w:rsidP="00362D21">
      <w:pPr>
        <w:tabs>
          <w:tab w:val="center" w:pos="2470"/>
          <w:tab w:val="right" w:pos="9842"/>
        </w:tabs>
        <w:spacing w:after="3" w:line="240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50699E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4AAFED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1502568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27CA0C9F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2FAE944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947B8E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848FFC0" w14:textId="77777777" w:rsidR="00CB7600" w:rsidRDefault="00CB7600" w:rsidP="00134580">
      <w:pPr>
        <w:tabs>
          <w:tab w:val="center" w:pos="2470"/>
          <w:tab w:val="right" w:pos="9842"/>
        </w:tabs>
        <w:spacing w:after="3" w:line="276" w:lineRule="auto"/>
        <w:ind w:left="-284" w:right="-15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CC3801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D8DA0E7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22F925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5A7A98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F2BF13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0B24E6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633152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BB8DE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23D235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B59FC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CCB37E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D649F9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CF608A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7BBFE1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FE5E10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D42D16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B099FC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9FDEAF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526BC5" w14:textId="77777777" w:rsidR="00362D21" w:rsidRDefault="00362D21" w:rsidP="00084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362D21" w:rsidSect="00C41ABA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A5FDB" w14:textId="77777777" w:rsidR="00A21BD7" w:rsidRDefault="00A21BD7" w:rsidP="00ED19B9">
      <w:pPr>
        <w:spacing w:after="0" w:line="240" w:lineRule="auto"/>
      </w:pPr>
      <w:r>
        <w:separator/>
      </w:r>
    </w:p>
  </w:endnote>
  <w:endnote w:type="continuationSeparator" w:id="0">
    <w:p w14:paraId="56CA43A0" w14:textId="77777777" w:rsidR="00A21BD7" w:rsidRDefault="00A21BD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7FC58" w14:textId="77777777" w:rsidR="00A21BD7" w:rsidRDefault="00A21BD7" w:rsidP="00ED19B9">
      <w:pPr>
        <w:spacing w:after="0" w:line="240" w:lineRule="auto"/>
      </w:pPr>
      <w:r>
        <w:separator/>
      </w:r>
    </w:p>
  </w:footnote>
  <w:footnote w:type="continuationSeparator" w:id="0">
    <w:p w14:paraId="780F8E2B" w14:textId="77777777" w:rsidR="00A21BD7" w:rsidRDefault="00A21BD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01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CFD6CC" w14:textId="5DEE2082" w:rsidR="00ED19B9" w:rsidRPr="00ED19B9" w:rsidRDefault="002A1170" w:rsidP="002A1170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ПРОЕКТ</w:t>
        </w:r>
      </w:p>
    </w:sdtContent>
  </w:sdt>
  <w:p w14:paraId="613EB25C" w14:textId="77777777" w:rsidR="00ED19B9" w:rsidRDefault="00ED19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297" o:spid="_x0000_i1026" type="#_x0000_t75" style="width:4.5pt;height:1.5pt;visibility:visible;mso-wrap-style:square" o:bullet="t">
        <v:imagedata r:id="rId1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0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0"/>
  </w:num>
  <w:num w:numId="2" w16cid:durableId="1598707847">
    <w:abstractNumId w:val="6"/>
  </w:num>
  <w:num w:numId="3" w16cid:durableId="1982801821">
    <w:abstractNumId w:val="7"/>
  </w:num>
  <w:num w:numId="4" w16cid:durableId="2031372017">
    <w:abstractNumId w:val="15"/>
  </w:num>
  <w:num w:numId="5" w16cid:durableId="1136796163">
    <w:abstractNumId w:val="2"/>
  </w:num>
  <w:num w:numId="6" w16cid:durableId="1037900171">
    <w:abstractNumId w:val="8"/>
  </w:num>
  <w:num w:numId="7" w16cid:durableId="15149551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3"/>
  </w:num>
  <w:num w:numId="10" w16cid:durableId="916401506">
    <w:abstractNumId w:val="14"/>
  </w:num>
  <w:num w:numId="11" w16cid:durableId="1013607095">
    <w:abstractNumId w:val="10"/>
  </w:num>
  <w:num w:numId="12" w16cid:durableId="1509514219">
    <w:abstractNumId w:val="21"/>
  </w:num>
  <w:num w:numId="13" w16cid:durableId="324552953">
    <w:abstractNumId w:val="17"/>
  </w:num>
  <w:num w:numId="14" w16cid:durableId="1854487734">
    <w:abstractNumId w:val="3"/>
  </w:num>
  <w:num w:numId="15" w16cid:durableId="306711311">
    <w:abstractNumId w:val="18"/>
  </w:num>
  <w:num w:numId="16" w16cid:durableId="754085938">
    <w:abstractNumId w:val="16"/>
  </w:num>
  <w:num w:numId="17" w16cid:durableId="1095858467">
    <w:abstractNumId w:val="19"/>
  </w:num>
  <w:num w:numId="18" w16cid:durableId="681660375">
    <w:abstractNumId w:val="0"/>
  </w:num>
  <w:num w:numId="19" w16cid:durableId="97605202">
    <w:abstractNumId w:val="11"/>
  </w:num>
  <w:num w:numId="20" w16cid:durableId="4018493">
    <w:abstractNumId w:val="5"/>
  </w:num>
  <w:num w:numId="21" w16cid:durableId="1974672783">
    <w:abstractNumId w:val="22"/>
  </w:num>
  <w:num w:numId="22" w16cid:durableId="91510119">
    <w:abstractNumId w:val="12"/>
  </w:num>
  <w:num w:numId="23" w16cid:durableId="169805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43058"/>
    <w:rsid w:val="00044603"/>
    <w:rsid w:val="00045041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F1B09"/>
    <w:rsid w:val="00102742"/>
    <w:rsid w:val="00133E05"/>
    <w:rsid w:val="00134580"/>
    <w:rsid w:val="00140617"/>
    <w:rsid w:val="00155077"/>
    <w:rsid w:val="0017339D"/>
    <w:rsid w:val="001802D3"/>
    <w:rsid w:val="00187578"/>
    <w:rsid w:val="0019055B"/>
    <w:rsid w:val="001A069D"/>
    <w:rsid w:val="001A7CEC"/>
    <w:rsid w:val="001B76AB"/>
    <w:rsid w:val="001C0DE7"/>
    <w:rsid w:val="001E125F"/>
    <w:rsid w:val="001E259E"/>
    <w:rsid w:val="00200F55"/>
    <w:rsid w:val="002112C8"/>
    <w:rsid w:val="00211449"/>
    <w:rsid w:val="00224876"/>
    <w:rsid w:val="00233022"/>
    <w:rsid w:val="002432F1"/>
    <w:rsid w:val="0024408A"/>
    <w:rsid w:val="00250363"/>
    <w:rsid w:val="00253884"/>
    <w:rsid w:val="00261232"/>
    <w:rsid w:val="002808F0"/>
    <w:rsid w:val="002A1170"/>
    <w:rsid w:val="002A11EC"/>
    <w:rsid w:val="002A4EE5"/>
    <w:rsid w:val="002B42C9"/>
    <w:rsid w:val="002B760E"/>
    <w:rsid w:val="002C30EA"/>
    <w:rsid w:val="002C36F4"/>
    <w:rsid w:val="002D19A7"/>
    <w:rsid w:val="002D352F"/>
    <w:rsid w:val="002E52A9"/>
    <w:rsid w:val="002E7FD8"/>
    <w:rsid w:val="002F147E"/>
    <w:rsid w:val="002F360D"/>
    <w:rsid w:val="002F71E4"/>
    <w:rsid w:val="00324184"/>
    <w:rsid w:val="00330D9F"/>
    <w:rsid w:val="00331733"/>
    <w:rsid w:val="00333ABB"/>
    <w:rsid w:val="00335256"/>
    <w:rsid w:val="00356399"/>
    <w:rsid w:val="00362D21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415491"/>
    <w:rsid w:val="004223B6"/>
    <w:rsid w:val="0043361D"/>
    <w:rsid w:val="00463FB4"/>
    <w:rsid w:val="00474E43"/>
    <w:rsid w:val="004874BF"/>
    <w:rsid w:val="00496773"/>
    <w:rsid w:val="00497771"/>
    <w:rsid w:val="004A0623"/>
    <w:rsid w:val="004A155D"/>
    <w:rsid w:val="004B45DF"/>
    <w:rsid w:val="004B64A1"/>
    <w:rsid w:val="004C0A00"/>
    <w:rsid w:val="004E08B7"/>
    <w:rsid w:val="004F15D1"/>
    <w:rsid w:val="00500885"/>
    <w:rsid w:val="00507972"/>
    <w:rsid w:val="005223F9"/>
    <w:rsid w:val="0052411B"/>
    <w:rsid w:val="00534E1C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17A5"/>
    <w:rsid w:val="005F581E"/>
    <w:rsid w:val="00602CED"/>
    <w:rsid w:val="00623384"/>
    <w:rsid w:val="00656452"/>
    <w:rsid w:val="0065662E"/>
    <w:rsid w:val="00690620"/>
    <w:rsid w:val="006A13AE"/>
    <w:rsid w:val="006A544D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D1ADF"/>
    <w:rsid w:val="007D2C42"/>
    <w:rsid w:val="007D49CF"/>
    <w:rsid w:val="00827604"/>
    <w:rsid w:val="00827ABE"/>
    <w:rsid w:val="008315A5"/>
    <w:rsid w:val="00857156"/>
    <w:rsid w:val="00871215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30AFF"/>
    <w:rsid w:val="009402EB"/>
    <w:rsid w:val="00962147"/>
    <w:rsid w:val="00976C03"/>
    <w:rsid w:val="00985AC7"/>
    <w:rsid w:val="00985DDF"/>
    <w:rsid w:val="009A4F61"/>
    <w:rsid w:val="009C3846"/>
    <w:rsid w:val="009C5543"/>
    <w:rsid w:val="00A04A22"/>
    <w:rsid w:val="00A0505E"/>
    <w:rsid w:val="00A11A4E"/>
    <w:rsid w:val="00A21BD7"/>
    <w:rsid w:val="00A25CBD"/>
    <w:rsid w:val="00A500A6"/>
    <w:rsid w:val="00A532CC"/>
    <w:rsid w:val="00A72F45"/>
    <w:rsid w:val="00A75359"/>
    <w:rsid w:val="00A91EE9"/>
    <w:rsid w:val="00AA3B32"/>
    <w:rsid w:val="00AF4D6E"/>
    <w:rsid w:val="00B00C0E"/>
    <w:rsid w:val="00B04637"/>
    <w:rsid w:val="00B07491"/>
    <w:rsid w:val="00B13156"/>
    <w:rsid w:val="00B223BB"/>
    <w:rsid w:val="00B35625"/>
    <w:rsid w:val="00B41591"/>
    <w:rsid w:val="00B47742"/>
    <w:rsid w:val="00B6232D"/>
    <w:rsid w:val="00B64E3E"/>
    <w:rsid w:val="00B65E7C"/>
    <w:rsid w:val="00B847F4"/>
    <w:rsid w:val="00BC0153"/>
    <w:rsid w:val="00BE3952"/>
    <w:rsid w:val="00BE3A95"/>
    <w:rsid w:val="00BF22B8"/>
    <w:rsid w:val="00BF5009"/>
    <w:rsid w:val="00C335B9"/>
    <w:rsid w:val="00C41ABA"/>
    <w:rsid w:val="00C63E59"/>
    <w:rsid w:val="00C91978"/>
    <w:rsid w:val="00C92A20"/>
    <w:rsid w:val="00C92F50"/>
    <w:rsid w:val="00CB7600"/>
    <w:rsid w:val="00CC2869"/>
    <w:rsid w:val="00CC31F1"/>
    <w:rsid w:val="00CE1ED5"/>
    <w:rsid w:val="00D06C3B"/>
    <w:rsid w:val="00D16510"/>
    <w:rsid w:val="00D250BA"/>
    <w:rsid w:val="00D534A6"/>
    <w:rsid w:val="00D61EDC"/>
    <w:rsid w:val="00D703EE"/>
    <w:rsid w:val="00D7321F"/>
    <w:rsid w:val="00D8048D"/>
    <w:rsid w:val="00D82F1E"/>
    <w:rsid w:val="00D844D7"/>
    <w:rsid w:val="00D8687F"/>
    <w:rsid w:val="00D95C2A"/>
    <w:rsid w:val="00DA18E9"/>
    <w:rsid w:val="00DC57CE"/>
    <w:rsid w:val="00DE7FB3"/>
    <w:rsid w:val="00DF4698"/>
    <w:rsid w:val="00DF787A"/>
    <w:rsid w:val="00E1040C"/>
    <w:rsid w:val="00E14309"/>
    <w:rsid w:val="00E32B3B"/>
    <w:rsid w:val="00E45816"/>
    <w:rsid w:val="00E8105C"/>
    <w:rsid w:val="00E8688B"/>
    <w:rsid w:val="00EA7372"/>
    <w:rsid w:val="00EC3DE4"/>
    <w:rsid w:val="00EC5A17"/>
    <w:rsid w:val="00ED19B9"/>
    <w:rsid w:val="00ED493D"/>
    <w:rsid w:val="00ED5D8D"/>
    <w:rsid w:val="00ED7C80"/>
    <w:rsid w:val="00EE58D6"/>
    <w:rsid w:val="00EF05D3"/>
    <w:rsid w:val="00EF2D55"/>
    <w:rsid w:val="00F1706B"/>
    <w:rsid w:val="00F26EA4"/>
    <w:rsid w:val="00F276D3"/>
    <w:rsid w:val="00F311BF"/>
    <w:rsid w:val="00F37A03"/>
    <w:rsid w:val="00F40CE9"/>
    <w:rsid w:val="00F45AD6"/>
    <w:rsid w:val="00F4672B"/>
    <w:rsid w:val="00F639A6"/>
    <w:rsid w:val="00F7066A"/>
    <w:rsid w:val="00F77C6E"/>
    <w:rsid w:val="00F809F8"/>
    <w:rsid w:val="00F82F32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Елена Олеговна Афанасовская</cp:lastModifiedBy>
  <cp:revision>4</cp:revision>
  <cp:lastPrinted>2025-03-06T09:54:00Z</cp:lastPrinted>
  <dcterms:created xsi:type="dcterms:W3CDTF">2025-03-24T11:27:00Z</dcterms:created>
  <dcterms:modified xsi:type="dcterms:W3CDTF">2025-10-14T08:56:00Z</dcterms:modified>
</cp:coreProperties>
</file>